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3B1" w:rsidRDefault="0003717A" w:rsidP="009A23B1">
      <w:pPr>
        <w:tabs>
          <w:tab w:val="left" w:pos="59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 xml:space="preserve"> Федеральный научно-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общественный  конкурс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«Восемь</w:t>
      </w:r>
      <w:r w:rsidR="009A23B1">
        <w:rPr>
          <w:rFonts w:ascii="Times New Roman" w:hAnsi="Times New Roman" w:cs="Times New Roman"/>
          <w:b/>
          <w:sz w:val="28"/>
          <w:szCs w:val="28"/>
        </w:rPr>
        <w:t xml:space="preserve"> жемчужин дошкольного образования»</w:t>
      </w:r>
    </w:p>
    <w:p w:rsidR="009A23B1" w:rsidRDefault="009A23B1" w:rsidP="009A23B1">
      <w:pPr>
        <w:tabs>
          <w:tab w:val="left" w:pos="59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«Эффективный методический бренд»</w:t>
      </w:r>
    </w:p>
    <w:p w:rsidR="009A23B1" w:rsidRDefault="009A23B1" w:rsidP="009A23B1">
      <w:pPr>
        <w:tabs>
          <w:tab w:val="left" w:pos="59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3B1" w:rsidRDefault="009A23B1" w:rsidP="009A23B1">
      <w:pPr>
        <w:tabs>
          <w:tab w:val="left" w:pos="59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Инновационный проект </w:t>
      </w:r>
    </w:p>
    <w:p w:rsidR="009A23B1" w:rsidRDefault="009A23B1" w:rsidP="00312197">
      <w:pPr>
        <w:tabs>
          <w:tab w:val="left" w:pos="59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3B1">
        <w:rPr>
          <w:rFonts w:ascii="Times New Roman" w:hAnsi="Times New Roman" w:cs="Times New Roman"/>
          <w:b/>
          <w:sz w:val="28"/>
          <w:szCs w:val="28"/>
        </w:rPr>
        <w:t xml:space="preserve">«Создание развивающего образовательного пространства для детей дошкольного возраста в условиях реализации ФГОС </w:t>
      </w:r>
      <w:proofErr w:type="gramStart"/>
      <w:r w:rsidRPr="009A23B1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9A23B1">
        <w:rPr>
          <w:rFonts w:ascii="Times New Roman" w:hAnsi="Times New Roman" w:cs="Times New Roman"/>
          <w:b/>
          <w:sz w:val="28"/>
          <w:szCs w:val="28"/>
        </w:rPr>
        <w:t xml:space="preserve">».  </w:t>
      </w:r>
    </w:p>
    <w:p w:rsidR="009A23B1" w:rsidRPr="00312197" w:rsidRDefault="009A23B1" w:rsidP="009A23B1">
      <w:pPr>
        <w:tabs>
          <w:tab w:val="left" w:pos="5925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12197">
        <w:rPr>
          <w:rFonts w:ascii="Times New Roman" w:hAnsi="Times New Roman" w:cs="Times New Roman"/>
          <w:i/>
          <w:sz w:val="24"/>
          <w:szCs w:val="24"/>
        </w:rPr>
        <w:t xml:space="preserve">Авторы: Горшенина Татьяна Васильевна, старший воспитатель, </w:t>
      </w:r>
      <w:r w:rsidR="0003717A" w:rsidRPr="00312197">
        <w:rPr>
          <w:rFonts w:ascii="Times New Roman" w:hAnsi="Times New Roman" w:cs="Times New Roman"/>
          <w:i/>
          <w:sz w:val="24"/>
          <w:szCs w:val="24"/>
        </w:rPr>
        <w:t>МАДОУ ЦРР – детский сад № 70 «Чайка», мо г. Новороссийск, Краснодарский край</w:t>
      </w:r>
    </w:p>
    <w:p w:rsidR="009A23B1" w:rsidRPr="00312197" w:rsidRDefault="009A23B1" w:rsidP="00EA4E29">
      <w:pPr>
        <w:tabs>
          <w:tab w:val="left" w:pos="5925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12197">
        <w:rPr>
          <w:rFonts w:ascii="Times New Roman" w:hAnsi="Times New Roman" w:cs="Times New Roman"/>
          <w:i/>
          <w:sz w:val="24"/>
          <w:szCs w:val="24"/>
        </w:rPr>
        <w:t>Богачкова Елена Александровна, воспитатель</w:t>
      </w:r>
      <w:r w:rsidR="0003717A" w:rsidRPr="00312197">
        <w:rPr>
          <w:rFonts w:ascii="Times New Roman" w:hAnsi="Times New Roman" w:cs="Times New Roman"/>
          <w:i/>
          <w:sz w:val="24"/>
          <w:szCs w:val="24"/>
        </w:rPr>
        <w:t>, МАДОУ ЦРР – детский сад № 70 «Чайка», мо г. Новороссийск, Краснодарский край</w:t>
      </w:r>
    </w:p>
    <w:p w:rsidR="009A23B1" w:rsidRPr="0003717A" w:rsidRDefault="0003717A" w:rsidP="0003717A">
      <w:pPr>
        <w:tabs>
          <w:tab w:val="left" w:pos="5925"/>
        </w:tabs>
        <w:spacing w:after="0" w:line="240" w:lineRule="auto"/>
        <w:jc w:val="both"/>
        <w:rPr>
          <w:rStyle w:val="c4"/>
          <w:rFonts w:ascii="Times New Roman" w:hAnsi="Times New Roman" w:cs="Times New Roman"/>
          <w:b/>
          <w:sz w:val="24"/>
          <w:szCs w:val="24"/>
        </w:rPr>
      </w:pPr>
      <w:r>
        <w:rPr>
          <w:rStyle w:val="c4"/>
          <w:rFonts w:ascii="Times New Roman" w:hAnsi="Times New Roman" w:cs="Times New Roman"/>
          <w:sz w:val="32"/>
          <w:szCs w:val="32"/>
        </w:rPr>
        <w:t xml:space="preserve">                </w:t>
      </w:r>
      <w:r w:rsidR="009A23B1">
        <w:rPr>
          <w:rStyle w:val="c4"/>
          <w:rFonts w:ascii="Times New Roman" w:hAnsi="Times New Roman" w:cs="Times New Roman"/>
          <w:sz w:val="32"/>
          <w:szCs w:val="32"/>
        </w:rPr>
        <w:t xml:space="preserve"> </w:t>
      </w:r>
      <w:r w:rsidR="009A23B1" w:rsidRPr="009A23B1">
        <w:rPr>
          <w:rStyle w:val="c4"/>
          <w:rFonts w:ascii="Times New Roman" w:hAnsi="Times New Roman" w:cs="Times New Roman"/>
          <w:sz w:val="28"/>
          <w:szCs w:val="28"/>
        </w:rPr>
        <w:t>Развивающая предметно-пространственная среда в дошкольной организации представляет систему условий социализации и индивидуализации детей. Федеральный государственный образовательный стандарт дошкольного образования устанавливает требования к развивающей предметно-пространственной среде</w:t>
      </w:r>
      <w:r w:rsidR="004B53D1">
        <w:rPr>
          <w:rStyle w:val="c4"/>
          <w:rFonts w:ascii="Times New Roman" w:hAnsi="Times New Roman" w:cs="Times New Roman"/>
          <w:sz w:val="28"/>
          <w:szCs w:val="28"/>
        </w:rPr>
        <w:t xml:space="preserve"> дошкольной организации</w:t>
      </w:r>
      <w:r w:rsidR="009A23B1" w:rsidRPr="009A23B1">
        <w:rPr>
          <w:rStyle w:val="c4"/>
          <w:rFonts w:ascii="Times New Roman" w:hAnsi="Times New Roman" w:cs="Times New Roman"/>
          <w:sz w:val="28"/>
          <w:szCs w:val="28"/>
        </w:rPr>
        <w:t>.</w:t>
      </w:r>
    </w:p>
    <w:p w:rsidR="00312197" w:rsidRDefault="009A23B1" w:rsidP="003121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3B1">
        <w:rPr>
          <w:rFonts w:ascii="Times New Roman" w:hAnsi="Times New Roman" w:cs="Times New Roman"/>
          <w:sz w:val="28"/>
          <w:szCs w:val="28"/>
        </w:rPr>
        <w:t xml:space="preserve">Использование при проектировании развивающей среды самых последних достижений педагогики позволяет обеспечить перспективное развитие ребенка и его </w:t>
      </w:r>
      <w:r w:rsidR="004B53D1">
        <w:rPr>
          <w:rFonts w:ascii="Times New Roman" w:hAnsi="Times New Roman" w:cs="Times New Roman"/>
          <w:sz w:val="28"/>
          <w:szCs w:val="28"/>
        </w:rPr>
        <w:t>социализацию</w:t>
      </w:r>
      <w:r w:rsidRPr="009A23B1">
        <w:rPr>
          <w:rFonts w:ascii="Times New Roman" w:hAnsi="Times New Roman" w:cs="Times New Roman"/>
          <w:sz w:val="28"/>
          <w:szCs w:val="28"/>
        </w:rPr>
        <w:t xml:space="preserve"> в обществе. Сегодня меняются потребности родителей и детей, ожидания, предъявляемые к образованию и уходу за детьми, а практика работы воспитателей приобретает новые формы. Поэтому очень важно, чтобы развивающая предметно-пространтственная среда</w:t>
      </w:r>
      <w:r w:rsidR="004B53D1">
        <w:rPr>
          <w:rFonts w:ascii="Times New Roman" w:hAnsi="Times New Roman" w:cs="Times New Roman"/>
          <w:sz w:val="28"/>
          <w:szCs w:val="28"/>
        </w:rPr>
        <w:t xml:space="preserve"> ДОО</w:t>
      </w:r>
      <w:r w:rsidRPr="009A23B1">
        <w:rPr>
          <w:rFonts w:ascii="Times New Roman" w:hAnsi="Times New Roman" w:cs="Times New Roman"/>
          <w:sz w:val="28"/>
          <w:szCs w:val="28"/>
        </w:rPr>
        <w:t xml:space="preserve"> поддерживала, а не ограничивала тот спектр услуг, который </w:t>
      </w:r>
      <w:r w:rsidRPr="004B53D1">
        <w:rPr>
          <w:rFonts w:ascii="Times New Roman" w:hAnsi="Times New Roman" w:cs="Times New Roman"/>
          <w:sz w:val="28"/>
          <w:szCs w:val="28"/>
        </w:rPr>
        <w:t xml:space="preserve">возможно реализовать в образовательной организации. </w:t>
      </w:r>
    </w:p>
    <w:p w:rsidR="00EB2C30" w:rsidRDefault="00312197" w:rsidP="00025585">
      <w:pPr>
        <w:pStyle w:val="ParagraphStyle"/>
        <w:ind w:firstLine="567"/>
        <w:jc w:val="both"/>
        <w:rPr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158115</wp:posOffset>
            </wp:positionH>
            <wp:positionV relativeFrom="margin">
              <wp:posOffset>5020310</wp:posOffset>
            </wp:positionV>
            <wp:extent cx="5486400" cy="1743075"/>
            <wp:effectExtent l="57150" t="0" r="76200" b="47625"/>
            <wp:wrapSquare wrapText="bothSides"/>
            <wp:docPr id="2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anchor>
        </w:drawing>
      </w:r>
      <w:r w:rsidR="009A23B1" w:rsidRPr="00B459CA">
        <w:rPr>
          <w:sz w:val="32"/>
          <w:szCs w:val="32"/>
        </w:rPr>
        <w:t xml:space="preserve"> </w:t>
      </w:r>
    </w:p>
    <w:p w:rsidR="00AA136B" w:rsidRDefault="005328A5" w:rsidP="00025585">
      <w:pPr>
        <w:pStyle w:val="ParagraphStyle"/>
        <w:ind w:firstLine="567"/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roundrect id="_x0000_s1026" style="position:absolute;left:0;text-align:left;margin-left:13.2pt;margin-top:3.05pt;width:438pt;height:39.75pt;z-index:251659264" arcsize="10923f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AA136B" w:rsidRPr="00AA136B" w:rsidRDefault="00AA136B" w:rsidP="00AA136B">
                  <w:pPr>
                    <w:pStyle w:val="ParagraphStyle"/>
                    <w:ind w:firstLine="567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</w:rPr>
                  </w:pPr>
                  <w:r w:rsidRPr="00AA136B">
                    <w:rPr>
                      <w:rFonts w:ascii="Times New Roman" w:hAnsi="Times New Roman" w:cs="Times New Roman"/>
                      <w:b/>
                      <w:color w:val="002060"/>
                    </w:rPr>
                    <w:t>Направления работы по обновлению образовательного развивающего пространства ДОО для всех участников образовательных отношений</w:t>
                  </w:r>
                </w:p>
                <w:p w:rsidR="00AA136B" w:rsidRDefault="00AA136B"/>
              </w:txbxContent>
            </v:textbox>
          </v:roundrect>
        </w:pict>
      </w:r>
    </w:p>
    <w:p w:rsidR="00AA136B" w:rsidRDefault="00AA136B" w:rsidP="00025585">
      <w:pPr>
        <w:pStyle w:val="ParagraphStyle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A136B" w:rsidRDefault="005328A5" w:rsidP="00025585">
      <w:pPr>
        <w:pStyle w:val="ParagraphStyle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pict>
          <v:roundrect id="_x0000_s1027" style="position:absolute;left:0;text-align:left;margin-left:-20.55pt;margin-top:8.3pt;width:506.25pt;height:190.5pt;z-index:251660288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AA136B" w:rsidRDefault="00AA136B" w:rsidP="00AA13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A136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Создание РППС методического кабинета</w:t>
                  </w:r>
                </w:p>
                <w:p w:rsidR="00AA136B" w:rsidRPr="00517EE5" w:rsidRDefault="00AA136B" w:rsidP="00AA136B">
                  <w:pPr>
                    <w:pStyle w:val="ParagraphStyle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517EE5">
                    <w:rPr>
                      <w:rFonts w:ascii="Times New Roman" w:hAnsi="Times New Roman" w:cs="Times New Roman"/>
                    </w:rPr>
                    <w:t>- организация инициативной творческой команды педагогов (методической службы ДОО);</w:t>
                  </w:r>
                </w:p>
                <w:p w:rsidR="00AA136B" w:rsidRPr="00517EE5" w:rsidRDefault="00AA136B" w:rsidP="00AA136B">
                  <w:pPr>
                    <w:pStyle w:val="ParagraphStyle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517EE5">
                    <w:rPr>
                      <w:rFonts w:ascii="Times New Roman" w:hAnsi="Times New Roman" w:cs="Times New Roman"/>
                    </w:rPr>
                    <w:t xml:space="preserve">- организация в кабинете места встреч для педагогов с целью получения новой информации, обмен опытом; </w:t>
                  </w:r>
                </w:p>
                <w:p w:rsidR="00AA136B" w:rsidRPr="00517EE5" w:rsidRDefault="00AA136B" w:rsidP="00AA136B">
                  <w:pPr>
                    <w:pStyle w:val="ParagraphStyle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517EE5">
                    <w:rPr>
                      <w:rFonts w:ascii="Times New Roman" w:hAnsi="Times New Roman" w:cs="Times New Roman"/>
                    </w:rPr>
                    <w:t xml:space="preserve">- сохранение традиционного раздела "Новинки методической литературы; </w:t>
                  </w:r>
                </w:p>
                <w:p w:rsidR="00AA136B" w:rsidRPr="00517EE5" w:rsidRDefault="00AA136B" w:rsidP="00AA136B">
                  <w:pPr>
                    <w:pStyle w:val="ParagraphStyle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517EE5">
                    <w:rPr>
                      <w:rFonts w:ascii="Times New Roman" w:hAnsi="Times New Roman" w:cs="Times New Roman"/>
                    </w:rPr>
                    <w:t xml:space="preserve">- оснащение кабинета и всех групп  ДОО </w:t>
                  </w:r>
                  <w:proofErr w:type="spellStart"/>
                  <w:r w:rsidRPr="00517EE5">
                    <w:rPr>
                      <w:rFonts w:ascii="Times New Roman" w:hAnsi="Times New Roman" w:cs="Times New Roman"/>
                    </w:rPr>
                    <w:t>мультимедийным</w:t>
                  </w:r>
                  <w:proofErr w:type="spellEnd"/>
                  <w:r w:rsidRPr="00517EE5">
                    <w:rPr>
                      <w:rFonts w:ascii="Times New Roman" w:hAnsi="Times New Roman" w:cs="Times New Roman"/>
                    </w:rPr>
                    <w:t xml:space="preserve"> оборудованием, оргтехникой; </w:t>
                  </w:r>
                </w:p>
                <w:p w:rsidR="00AA136B" w:rsidRDefault="00AA136B" w:rsidP="00AA136B">
                  <w:pPr>
                    <w:pStyle w:val="ParagraphStyle"/>
                    <w:jc w:val="both"/>
                    <w:rPr>
                      <w:rFonts w:ascii="Times New Roman" w:hAnsi="Times New Roman" w:cs="Times New Roman"/>
                    </w:rPr>
                  </w:pPr>
                  <w:r w:rsidRPr="00517EE5">
                    <w:rPr>
                      <w:rFonts w:ascii="Times New Roman" w:hAnsi="Times New Roman" w:cs="Times New Roman"/>
                    </w:rPr>
                    <w:t xml:space="preserve">- организация полки "Тема недели"; </w:t>
                  </w:r>
                </w:p>
                <w:p w:rsidR="00AA136B" w:rsidRPr="00517EE5" w:rsidRDefault="00AA136B" w:rsidP="00AA136B">
                  <w:pPr>
                    <w:pStyle w:val="ParagraphStyle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- </w:t>
                  </w:r>
                  <w:r w:rsidRPr="00517EE5">
                    <w:rPr>
                      <w:rFonts w:ascii="Times New Roman" w:hAnsi="Times New Roman" w:cs="Times New Roman"/>
                    </w:rPr>
                    <w:t>электронный</w:t>
                  </w:r>
                  <w:r>
                    <w:rPr>
                      <w:rFonts w:ascii="Times New Roman" w:hAnsi="Times New Roman" w:cs="Times New Roman"/>
                    </w:rPr>
                    <w:t xml:space="preserve"> банк педагогической информации</w:t>
                  </w:r>
                  <w:r w:rsidRPr="00517EE5">
                    <w:rPr>
                      <w:rFonts w:ascii="Times New Roman" w:hAnsi="Times New Roman" w:cs="Times New Roman"/>
                    </w:rPr>
                    <w:t xml:space="preserve">; </w:t>
                  </w:r>
                </w:p>
                <w:p w:rsidR="00AA136B" w:rsidRPr="00517EE5" w:rsidRDefault="00AA136B" w:rsidP="00AA136B">
                  <w:pPr>
                    <w:pStyle w:val="ParagraphStyle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517EE5">
                    <w:rPr>
                      <w:rFonts w:ascii="Times New Roman" w:hAnsi="Times New Roman" w:cs="Times New Roman"/>
                    </w:rPr>
                    <w:t>- раздел "Рабочие материалы";</w:t>
                  </w:r>
                </w:p>
                <w:p w:rsidR="00AA136B" w:rsidRPr="00517EE5" w:rsidRDefault="00AA136B" w:rsidP="00AA136B">
                  <w:pPr>
                    <w:pStyle w:val="ParagraphStyle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517EE5">
                    <w:rPr>
                      <w:rFonts w:ascii="Times New Roman" w:hAnsi="Times New Roman" w:cs="Times New Roman"/>
                    </w:rPr>
                    <w:t>- интерактивная доска с планом на месяц;</w:t>
                  </w:r>
                </w:p>
                <w:p w:rsidR="00AA136B" w:rsidRPr="00517EE5" w:rsidRDefault="00AA136B" w:rsidP="00AA136B">
                  <w:pPr>
                    <w:pStyle w:val="ParagraphStyle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517EE5">
                    <w:rPr>
                      <w:rFonts w:ascii="Times New Roman" w:hAnsi="Times New Roman" w:cs="Times New Roman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</w:rPr>
                    <w:t>раздел "Издательский дом",</w:t>
                  </w:r>
                  <w:r w:rsidRPr="00517EE5">
                    <w:rPr>
                      <w:rFonts w:ascii="Times New Roman" w:hAnsi="Times New Roman" w:cs="Times New Roman"/>
                    </w:rPr>
                    <w:t xml:space="preserve"> где собраны авторские разработки и идеи педагогического коллектива ДОО</w:t>
                  </w:r>
                </w:p>
                <w:p w:rsidR="00AA136B" w:rsidRPr="00517EE5" w:rsidRDefault="00AA136B" w:rsidP="00AA136B">
                  <w:pPr>
                    <w:pStyle w:val="ParagraphStyle"/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AA136B" w:rsidRDefault="00AA136B" w:rsidP="00AA136B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AA136B" w:rsidRPr="00AA136B" w:rsidRDefault="00AA136B" w:rsidP="00AA136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AA136B" w:rsidRDefault="00AA136B"/>
              </w:txbxContent>
            </v:textbox>
          </v:roundrect>
        </w:pict>
      </w:r>
    </w:p>
    <w:p w:rsidR="00AA136B" w:rsidRDefault="00AA136B" w:rsidP="00025585">
      <w:pPr>
        <w:pStyle w:val="ParagraphStyle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A136B" w:rsidRDefault="00AA136B" w:rsidP="00025585">
      <w:pPr>
        <w:pStyle w:val="ParagraphStyle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A136B" w:rsidRDefault="00AA136B" w:rsidP="00025585">
      <w:pPr>
        <w:pStyle w:val="ParagraphStyle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A136B" w:rsidRDefault="00AA136B" w:rsidP="00025585">
      <w:pPr>
        <w:pStyle w:val="ParagraphStyle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A136B" w:rsidRDefault="00AA136B" w:rsidP="00025585">
      <w:pPr>
        <w:pStyle w:val="ParagraphStyle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A136B" w:rsidRDefault="00AA136B" w:rsidP="00025585">
      <w:pPr>
        <w:pStyle w:val="ParagraphStyle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A136B" w:rsidRDefault="00AA136B" w:rsidP="00025585">
      <w:pPr>
        <w:pStyle w:val="ParagraphStyle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A136B" w:rsidRDefault="00AA136B" w:rsidP="00025585">
      <w:pPr>
        <w:pStyle w:val="ParagraphStyle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A136B" w:rsidRDefault="00AA136B" w:rsidP="00025585">
      <w:pPr>
        <w:pStyle w:val="ParagraphStyle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A136B" w:rsidRDefault="00AA136B" w:rsidP="00025585">
      <w:pPr>
        <w:pStyle w:val="ParagraphStyle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A136B" w:rsidRDefault="00AA136B" w:rsidP="00025585">
      <w:pPr>
        <w:pStyle w:val="ParagraphStyle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A136B" w:rsidRDefault="00AA136B" w:rsidP="00025585">
      <w:pPr>
        <w:pStyle w:val="ParagraphStyle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A136B" w:rsidRDefault="005328A5" w:rsidP="00025585">
      <w:pPr>
        <w:pStyle w:val="ParagraphStyle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lastRenderedPageBreak/>
        <w:pict>
          <v:roundrect id="_x0000_s1028" style="position:absolute;left:0;text-align:left;margin-left:-22.8pt;margin-top:-7.45pt;width:506.25pt;height:174.75pt;z-index:251661312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AA136B" w:rsidRPr="00AA136B" w:rsidRDefault="00AA136B" w:rsidP="00AA136B">
                  <w:pPr>
                    <w:pStyle w:val="ParagraphStyle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A136B">
                    <w:rPr>
                      <w:rFonts w:ascii="Times New Roman" w:hAnsi="Times New Roman" w:cs="Times New Roman"/>
                      <w:b/>
                    </w:rPr>
                    <w:t>Создание РППС в групповых помещениях ДОО</w:t>
                  </w:r>
                </w:p>
                <w:p w:rsidR="00AA136B" w:rsidRPr="00025585" w:rsidRDefault="00AA136B" w:rsidP="00AA136B">
                  <w:pPr>
                    <w:pStyle w:val="ParagraphStyle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 ц</w:t>
                  </w:r>
                  <w:r w:rsidRPr="00025585">
                    <w:rPr>
                      <w:rFonts w:ascii="Times New Roman" w:hAnsi="Times New Roman" w:cs="Times New Roman"/>
                    </w:rPr>
                    <w:t>ентр развивающего пространства представлен   подиумом, который стал центром притяжения детского внимания, дети взаимодействуют друг с другом, играют, обсуждают планы</w:t>
                  </w:r>
                  <w:r>
                    <w:rPr>
                      <w:rFonts w:ascii="Times New Roman" w:hAnsi="Times New Roman" w:cs="Times New Roman"/>
                    </w:rPr>
                    <w:t>;</w:t>
                  </w:r>
                </w:p>
                <w:p w:rsidR="00AA136B" w:rsidRPr="00025585" w:rsidRDefault="00AA136B" w:rsidP="00AA136B">
                  <w:pPr>
                    <w:pStyle w:val="ParagraphStyle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- </w:t>
                  </w:r>
                  <w:r w:rsidRPr="00025585">
                    <w:rPr>
                      <w:rFonts w:ascii="Times New Roman" w:hAnsi="Times New Roman" w:cs="Times New Roman"/>
                    </w:rPr>
                    <w:t>палаточный городок во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25585">
                    <w:rPr>
                      <w:rFonts w:ascii="Times New Roman" w:hAnsi="Times New Roman" w:cs="Times New Roman"/>
                    </w:rPr>
                    <w:t>всех группах</w:t>
                  </w:r>
                  <w:r>
                    <w:rPr>
                      <w:rFonts w:ascii="Times New Roman" w:hAnsi="Times New Roman" w:cs="Times New Roman"/>
                    </w:rPr>
                    <w:t>;</w:t>
                  </w:r>
                </w:p>
                <w:p w:rsidR="00AA136B" w:rsidRPr="00025585" w:rsidRDefault="00AA136B" w:rsidP="00AA136B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- </w:t>
                  </w:r>
                  <w:r w:rsidRPr="00025585">
                    <w:rPr>
                      <w:rFonts w:ascii="Times New Roman" w:hAnsi="Times New Roman" w:cs="Times New Roman"/>
                    </w:rPr>
                    <w:t xml:space="preserve">центр художественной литературой представлен </w:t>
                  </w:r>
                  <w:proofErr w:type="spellStart"/>
                  <w:r w:rsidRPr="00025585">
                    <w:rPr>
                      <w:rFonts w:ascii="Times New Roman" w:hAnsi="Times New Roman" w:cs="Times New Roman"/>
                    </w:rPr>
                    <w:t>креативными</w:t>
                  </w:r>
                  <w:proofErr w:type="spellEnd"/>
                  <w:r w:rsidRPr="00025585">
                    <w:rPr>
                      <w:rFonts w:ascii="Times New Roman" w:hAnsi="Times New Roman" w:cs="Times New Roman"/>
                    </w:rPr>
                    <w:t xml:space="preserve"> полочками,  </w:t>
                  </w:r>
                  <w:r w:rsidR="00514CD4">
                    <w:rPr>
                      <w:rFonts w:ascii="Times New Roman" w:hAnsi="Times New Roman" w:cs="Times New Roman"/>
                    </w:rPr>
                    <w:t>для создания комфорта и уюта имеется уютный пуф-груша</w:t>
                  </w:r>
                  <w:r w:rsidRPr="00025585">
                    <w:rPr>
                      <w:rFonts w:ascii="Times New Roman" w:hAnsi="Times New Roman" w:cs="Times New Roman"/>
                    </w:rPr>
                    <w:t>,</w:t>
                  </w:r>
                  <w:r w:rsidR="00514CD4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25585">
                    <w:rPr>
                      <w:rFonts w:ascii="Times New Roman" w:hAnsi="Times New Roman" w:cs="Times New Roman"/>
                    </w:rPr>
                    <w:t xml:space="preserve">  сделан небольшой шатер</w:t>
                  </w:r>
                  <w:r>
                    <w:rPr>
                      <w:rFonts w:ascii="Times New Roman" w:hAnsi="Times New Roman" w:cs="Times New Roman"/>
                    </w:rPr>
                    <w:t>;</w:t>
                  </w:r>
                </w:p>
                <w:p w:rsidR="00AA136B" w:rsidRPr="00025585" w:rsidRDefault="00AA136B" w:rsidP="00AA136B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 к</w:t>
                  </w:r>
                  <w:r w:rsidRPr="00025585">
                    <w:rPr>
                      <w:rFonts w:ascii="Times New Roman" w:hAnsi="Times New Roman" w:cs="Times New Roman"/>
                    </w:rPr>
                    <w:t>омнаты для сюжетно-ролевых игр  организованы с помощью чехло</w:t>
                  </w:r>
                  <w:r>
                    <w:rPr>
                      <w:rFonts w:ascii="Times New Roman" w:hAnsi="Times New Roman" w:cs="Times New Roman"/>
                    </w:rPr>
                    <w:t>в на столы  по тематике «Дом»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,</w:t>
                  </w:r>
                  <w:r w:rsidRPr="00025585">
                    <w:rPr>
                      <w:rFonts w:ascii="Times New Roman" w:hAnsi="Times New Roman" w:cs="Times New Roman"/>
                    </w:rPr>
                    <w:t>«</w:t>
                  </w:r>
                  <w:proofErr w:type="gramEnd"/>
                  <w:r w:rsidRPr="00025585">
                    <w:rPr>
                      <w:rFonts w:ascii="Times New Roman" w:hAnsi="Times New Roman" w:cs="Times New Roman"/>
                    </w:rPr>
                    <w:t xml:space="preserve">Кухня».  </w:t>
                  </w:r>
                </w:p>
                <w:p w:rsidR="00AA136B" w:rsidRPr="00025585" w:rsidRDefault="00AA136B" w:rsidP="00AA136B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 д</w:t>
                  </w:r>
                  <w:r w:rsidRPr="00025585">
                    <w:rPr>
                      <w:rFonts w:ascii="Times New Roman" w:hAnsi="Times New Roman" w:cs="Times New Roman"/>
                    </w:rPr>
                    <w:t xml:space="preserve">ля организации </w:t>
                  </w:r>
                  <w:proofErr w:type="spellStart"/>
                  <w:r w:rsidRPr="00025585">
                    <w:rPr>
                      <w:rFonts w:ascii="Times New Roman" w:hAnsi="Times New Roman" w:cs="Times New Roman"/>
                    </w:rPr>
                    <w:t>миницентров</w:t>
                  </w:r>
                  <w:proofErr w:type="spellEnd"/>
                  <w:r w:rsidRPr="00025585">
                    <w:rPr>
                      <w:rFonts w:ascii="Times New Roman" w:hAnsi="Times New Roman" w:cs="Times New Roman"/>
                    </w:rPr>
                    <w:t xml:space="preserve"> для детей поставили мно</w:t>
                  </w:r>
                  <w:r w:rsidR="00514CD4">
                    <w:rPr>
                      <w:rFonts w:ascii="Times New Roman" w:hAnsi="Times New Roman" w:cs="Times New Roman"/>
                    </w:rPr>
                    <w:t>го</w:t>
                  </w:r>
                  <w:r w:rsidRPr="00025585">
                    <w:rPr>
                      <w:rFonts w:ascii="Times New Roman" w:hAnsi="Times New Roman" w:cs="Times New Roman"/>
                    </w:rPr>
                    <w:t xml:space="preserve"> разн</w:t>
                  </w:r>
                  <w:r w:rsidR="00514CD4">
                    <w:rPr>
                      <w:rFonts w:ascii="Times New Roman" w:hAnsi="Times New Roman" w:cs="Times New Roman"/>
                    </w:rPr>
                    <w:t xml:space="preserve">ообразных </w:t>
                  </w:r>
                  <w:r w:rsidRPr="00025585">
                    <w:rPr>
                      <w:rFonts w:ascii="Times New Roman" w:hAnsi="Times New Roman" w:cs="Times New Roman"/>
                    </w:rPr>
                    <w:t>мобильных ширм, тележек</w:t>
                  </w:r>
                </w:p>
                <w:p w:rsidR="00AA136B" w:rsidRPr="00517EE5" w:rsidRDefault="00AA136B" w:rsidP="00AA136B">
                  <w:pPr>
                    <w:pStyle w:val="ParagraphStyle"/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AA136B" w:rsidRDefault="00AA136B" w:rsidP="00AA136B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AA136B" w:rsidRPr="00AA136B" w:rsidRDefault="00AA136B" w:rsidP="00AA136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AA136B" w:rsidRDefault="00AA136B" w:rsidP="00AA136B"/>
              </w:txbxContent>
            </v:textbox>
          </v:roundrect>
        </w:pict>
      </w:r>
    </w:p>
    <w:p w:rsidR="00AA136B" w:rsidRDefault="00AA136B" w:rsidP="00025585">
      <w:pPr>
        <w:pStyle w:val="ParagraphStyle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A136B" w:rsidRDefault="00AA136B" w:rsidP="00025585">
      <w:pPr>
        <w:pStyle w:val="ParagraphStyle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A136B" w:rsidRDefault="00AA136B" w:rsidP="00025585">
      <w:pPr>
        <w:pStyle w:val="ParagraphStyle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A136B" w:rsidRDefault="00AA136B" w:rsidP="00025585">
      <w:pPr>
        <w:pStyle w:val="ParagraphStyle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A136B" w:rsidRDefault="00AA136B" w:rsidP="00025585">
      <w:pPr>
        <w:pStyle w:val="ParagraphStyle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A136B" w:rsidRDefault="00AA136B" w:rsidP="00025585">
      <w:pPr>
        <w:pStyle w:val="ParagraphStyle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A136B" w:rsidRDefault="00AA136B" w:rsidP="00025585">
      <w:pPr>
        <w:pStyle w:val="ParagraphStyle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A136B" w:rsidRDefault="00AA136B" w:rsidP="00025585">
      <w:pPr>
        <w:pStyle w:val="ParagraphStyle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A136B" w:rsidRDefault="00AA136B" w:rsidP="00025585">
      <w:pPr>
        <w:pStyle w:val="ParagraphStyle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A136B" w:rsidRDefault="00AA136B" w:rsidP="00025585">
      <w:pPr>
        <w:pStyle w:val="ParagraphStyle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A136B" w:rsidRDefault="005328A5" w:rsidP="00025585">
      <w:pPr>
        <w:pStyle w:val="ParagraphStyle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pict>
          <v:roundrect id="_x0000_s1029" style="position:absolute;left:0;text-align:left;margin-left:-18.3pt;margin-top:6.7pt;width:506.25pt;height:211.5pt;z-index:251662336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AA136B" w:rsidRPr="00AA136B" w:rsidRDefault="00AA136B" w:rsidP="00AA136B">
                  <w:pPr>
                    <w:pStyle w:val="ParagraphStyle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A136B">
                    <w:rPr>
                      <w:rFonts w:ascii="Times New Roman" w:hAnsi="Times New Roman" w:cs="Times New Roman"/>
                      <w:b/>
                    </w:rPr>
                    <w:t>Создание РППС  в холлах ДОО</w:t>
                  </w:r>
                </w:p>
                <w:p w:rsidR="00AA136B" w:rsidRPr="00025585" w:rsidRDefault="00AA136B" w:rsidP="006F327C">
                  <w:pPr>
                    <w:pStyle w:val="ParagraphStyle"/>
                    <w:jc w:val="both"/>
                    <w:rPr>
                      <w:rFonts w:ascii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</w:rPr>
                    <w:t>- «М</w:t>
                  </w:r>
                  <w:r w:rsidRPr="00025585">
                    <w:rPr>
                      <w:rFonts w:ascii="Times New Roman" w:hAnsi="Times New Roman" w:cs="Times New Roman"/>
                    </w:rPr>
                    <w:t>атематический центр" (В данном центре организовано пространство и для общения.</w:t>
                  </w:r>
                  <w:proofErr w:type="gramEnd"/>
                  <w:r w:rsidRPr="00025585">
                    <w:rPr>
                      <w:rFonts w:ascii="Times New Roman" w:hAnsi="Times New Roman" w:cs="Times New Roman"/>
                    </w:rPr>
                    <w:t xml:space="preserve"> Центром детского притяжения стал многофункциональный столик для конструирования, где дети совершают  совместные как со своими родителями, так и совместно др</w:t>
                  </w:r>
                  <w:r>
                    <w:rPr>
                      <w:rFonts w:ascii="Times New Roman" w:hAnsi="Times New Roman" w:cs="Times New Roman"/>
                    </w:rPr>
                    <w:t>уг с другом различные постройки;</w:t>
                  </w:r>
                </w:p>
                <w:p w:rsidR="00AA136B" w:rsidRDefault="00AA136B" w:rsidP="006F327C">
                  <w:pPr>
                    <w:pStyle w:val="ParagraphStyle"/>
                    <w:jc w:val="both"/>
                    <w:rPr>
                      <w:rFonts w:ascii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</w:rPr>
                    <w:t xml:space="preserve">- </w:t>
                  </w:r>
                  <w:r w:rsidRPr="00025585">
                    <w:rPr>
                      <w:rFonts w:ascii="Times New Roman" w:hAnsi="Times New Roman" w:cs="Times New Roman"/>
                    </w:rPr>
                    <w:t>"Научно-исследовательская лаборатория" (оборудована всевозможными материалами для проведения опытов и экспериментов.</w:t>
                  </w:r>
                  <w:proofErr w:type="gramEnd"/>
                  <w:r w:rsidRPr="00025585">
                    <w:rPr>
                      <w:rFonts w:ascii="Times New Roman" w:hAnsi="Times New Roman" w:cs="Times New Roman"/>
                    </w:rPr>
                    <w:t xml:space="preserve"> Здесь  дети совместно с педагогами и родителями  эксперимент</w:t>
                  </w:r>
                  <w:r>
                    <w:rPr>
                      <w:rFonts w:ascii="Times New Roman" w:hAnsi="Times New Roman" w:cs="Times New Roman"/>
                    </w:rPr>
                    <w:t>ируют, исследуют и изобретают;</w:t>
                  </w:r>
                </w:p>
                <w:p w:rsidR="006F327C" w:rsidRDefault="006F327C" w:rsidP="006F327C">
                  <w:pPr>
                    <w:pStyle w:val="ParagraphStyle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- </w:t>
                  </w:r>
                  <w:r w:rsidRPr="00025585">
                    <w:rPr>
                      <w:rFonts w:ascii="Times New Roman" w:hAnsi="Times New Roman" w:cs="Times New Roman"/>
                    </w:rPr>
                    <w:t xml:space="preserve">"Наш городок" (Интерьер рекреации украшен различными </w:t>
                  </w:r>
                  <w:proofErr w:type="spellStart"/>
                  <w:r w:rsidRPr="00025585">
                    <w:rPr>
                      <w:rFonts w:ascii="Times New Roman" w:hAnsi="Times New Roman" w:cs="Times New Roman"/>
                    </w:rPr>
                    <w:t>бизибордами</w:t>
                  </w:r>
                  <w:proofErr w:type="spellEnd"/>
                  <w:r w:rsidRPr="00025585">
                    <w:rPr>
                      <w:rFonts w:ascii="Times New Roman" w:hAnsi="Times New Roman" w:cs="Times New Roman"/>
                    </w:rPr>
                    <w:t>, которые обрели форму автомобилей, а украшены они различными нетрадиционными музык</w:t>
                  </w:r>
                  <w:r>
                    <w:rPr>
                      <w:rFonts w:ascii="Times New Roman" w:hAnsi="Times New Roman" w:cs="Times New Roman"/>
                    </w:rPr>
                    <w:t xml:space="preserve">альными инструментами; </w:t>
                  </w:r>
                </w:p>
                <w:p w:rsidR="006F327C" w:rsidRPr="00025585" w:rsidRDefault="006F327C" w:rsidP="006F327C">
                  <w:pPr>
                    <w:pStyle w:val="ParagraphStyle"/>
                    <w:jc w:val="both"/>
                    <w:rPr>
                      <w:rFonts w:ascii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</w:rPr>
                    <w:t xml:space="preserve">- </w:t>
                  </w:r>
                  <w:r w:rsidRPr="00025585">
                    <w:rPr>
                      <w:rFonts w:ascii="Times New Roman" w:hAnsi="Times New Roman" w:cs="Times New Roman"/>
                    </w:rPr>
                    <w:t xml:space="preserve">"Центр шашек и шахмат" (оборудован напольными и магнитными шахматами, большими мягкими шашками и домино. </w:t>
                  </w:r>
                  <w:proofErr w:type="gramEnd"/>
                </w:p>
                <w:p w:rsidR="006F327C" w:rsidRPr="00025585" w:rsidRDefault="006F327C" w:rsidP="00AA136B">
                  <w:pPr>
                    <w:pStyle w:val="ParagraphStyle"/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AA136B" w:rsidRPr="00517EE5" w:rsidRDefault="00AA136B" w:rsidP="00AA136B">
                  <w:pPr>
                    <w:pStyle w:val="ParagraphStyle"/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AA136B" w:rsidRDefault="00AA136B" w:rsidP="00AA136B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AA136B" w:rsidRPr="00AA136B" w:rsidRDefault="00AA136B" w:rsidP="00AA136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AA136B" w:rsidRDefault="00AA136B" w:rsidP="00AA136B"/>
              </w:txbxContent>
            </v:textbox>
          </v:roundrect>
        </w:pict>
      </w:r>
    </w:p>
    <w:p w:rsidR="00AA136B" w:rsidRDefault="00AA136B" w:rsidP="00025585">
      <w:pPr>
        <w:pStyle w:val="ParagraphStyle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A136B" w:rsidRDefault="00AA136B" w:rsidP="00025585">
      <w:pPr>
        <w:pStyle w:val="ParagraphStyle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A136B" w:rsidRDefault="00AA136B" w:rsidP="00025585">
      <w:pPr>
        <w:pStyle w:val="ParagraphStyle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A136B" w:rsidRDefault="00AA136B" w:rsidP="00025585">
      <w:pPr>
        <w:pStyle w:val="ParagraphStyle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A136B" w:rsidRDefault="00AA136B" w:rsidP="00025585">
      <w:pPr>
        <w:pStyle w:val="ParagraphStyle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A136B" w:rsidRDefault="00AA136B" w:rsidP="00025585">
      <w:pPr>
        <w:pStyle w:val="ParagraphStyle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A136B" w:rsidRDefault="00AA136B" w:rsidP="00025585">
      <w:pPr>
        <w:pStyle w:val="ParagraphStyle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A136B" w:rsidRDefault="00AA136B" w:rsidP="00025585">
      <w:pPr>
        <w:pStyle w:val="ParagraphStyle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A136B" w:rsidRDefault="00AA136B" w:rsidP="00025585">
      <w:pPr>
        <w:pStyle w:val="ParagraphStyle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A136B" w:rsidRDefault="00AA136B" w:rsidP="00025585">
      <w:pPr>
        <w:pStyle w:val="ParagraphStyle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A136B" w:rsidRDefault="00AA136B" w:rsidP="00025585">
      <w:pPr>
        <w:pStyle w:val="ParagraphStyle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A136B" w:rsidRDefault="00AA136B" w:rsidP="00025585">
      <w:pPr>
        <w:pStyle w:val="ParagraphStyle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17EE5" w:rsidRPr="00517EE5" w:rsidRDefault="00517EE5" w:rsidP="004B53D1">
      <w:pPr>
        <w:pStyle w:val="ParagraphStyle"/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517EE5" w:rsidRDefault="005328A5" w:rsidP="004B53D1">
      <w:pPr>
        <w:pStyle w:val="ParagraphStyl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30" style="position:absolute;left:0;text-align:left;margin-left:-22.8pt;margin-top:5.05pt;width:510.75pt;height:173.25pt;z-index:251663360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6F327C" w:rsidRDefault="006F327C" w:rsidP="006F327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F327C">
                    <w:rPr>
                      <w:rFonts w:ascii="Times New Roman" w:hAnsi="Times New Roman" w:cs="Times New Roman"/>
                      <w:b/>
                    </w:rPr>
                    <w:t>Результативность</w:t>
                  </w:r>
                </w:p>
                <w:p w:rsidR="004C6F44" w:rsidRPr="004C6F44" w:rsidRDefault="006F327C" w:rsidP="004C6F4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C6F44">
                    <w:rPr>
                      <w:rFonts w:ascii="Times New Roman" w:hAnsi="Times New Roman" w:cs="Times New Roman"/>
                      <w:bCs/>
                    </w:rPr>
                    <w:t xml:space="preserve">- </w:t>
                  </w:r>
                  <w:r w:rsidR="00A70ABB" w:rsidRPr="004C6F44">
                    <w:rPr>
                      <w:rFonts w:ascii="Times New Roman" w:hAnsi="Times New Roman" w:cs="Times New Roman"/>
                      <w:bCs/>
                    </w:rPr>
                    <w:t>создан</w:t>
                  </w:r>
                  <w:r w:rsidRPr="004C6F44">
                    <w:rPr>
                      <w:rFonts w:ascii="Times New Roman" w:hAnsi="Times New Roman" w:cs="Times New Roman"/>
                      <w:bCs/>
                    </w:rPr>
                    <w:t>о</w:t>
                  </w:r>
                  <w:r w:rsidR="00A70ABB" w:rsidRPr="004C6F44">
                    <w:rPr>
                      <w:rFonts w:ascii="Times New Roman" w:hAnsi="Times New Roman" w:cs="Times New Roman"/>
                      <w:bCs/>
                    </w:rPr>
                    <w:t xml:space="preserve"> игрово</w:t>
                  </w:r>
                  <w:r w:rsidRPr="004C6F44">
                    <w:rPr>
                      <w:rFonts w:ascii="Times New Roman" w:hAnsi="Times New Roman" w:cs="Times New Roman"/>
                      <w:bCs/>
                    </w:rPr>
                    <w:t>е</w:t>
                  </w:r>
                  <w:r w:rsidR="00A70ABB" w:rsidRPr="004C6F44">
                    <w:rPr>
                      <w:rFonts w:ascii="Times New Roman" w:hAnsi="Times New Roman" w:cs="Times New Roman"/>
                      <w:bCs/>
                    </w:rPr>
                    <w:t xml:space="preserve"> образовательно</w:t>
                  </w:r>
                  <w:r w:rsidRPr="004C6F44">
                    <w:rPr>
                      <w:rFonts w:ascii="Times New Roman" w:hAnsi="Times New Roman" w:cs="Times New Roman"/>
                      <w:bCs/>
                    </w:rPr>
                    <w:t>е</w:t>
                  </w:r>
                  <w:r w:rsidR="00A70ABB" w:rsidRPr="004C6F44">
                    <w:rPr>
                      <w:rFonts w:ascii="Times New Roman" w:hAnsi="Times New Roman" w:cs="Times New Roman"/>
                      <w:bCs/>
                    </w:rPr>
                    <w:t xml:space="preserve"> пространств</w:t>
                  </w:r>
                  <w:r w:rsidRPr="004C6F44">
                    <w:rPr>
                      <w:rFonts w:ascii="Times New Roman" w:hAnsi="Times New Roman" w:cs="Times New Roman"/>
                      <w:bCs/>
                    </w:rPr>
                    <w:t>о</w:t>
                  </w:r>
                  <w:r w:rsidR="00A70ABB" w:rsidRPr="004C6F44">
                    <w:rPr>
                      <w:rFonts w:ascii="Times New Roman" w:hAnsi="Times New Roman" w:cs="Times New Roman"/>
                      <w:bCs/>
                    </w:rPr>
                    <w:t xml:space="preserve"> для детей дошкольного возраста, позволяюще</w:t>
                  </w:r>
                  <w:r w:rsidR="004C6F44" w:rsidRPr="004C6F44">
                    <w:rPr>
                      <w:rFonts w:ascii="Times New Roman" w:hAnsi="Times New Roman" w:cs="Times New Roman"/>
                      <w:bCs/>
                    </w:rPr>
                    <w:t>е</w:t>
                  </w:r>
                  <w:r w:rsidR="00A70ABB" w:rsidRPr="004C6F44">
                    <w:rPr>
                      <w:rFonts w:ascii="Times New Roman" w:hAnsi="Times New Roman" w:cs="Times New Roman"/>
                      <w:bCs/>
                    </w:rPr>
                    <w:t xml:space="preserve"> эффективно использовать современные игровые технологии развития</w:t>
                  </w:r>
                  <w:r w:rsidR="004C6F44">
                    <w:rPr>
                      <w:rFonts w:ascii="Times New Roman" w:hAnsi="Times New Roman" w:cs="Times New Roman"/>
                    </w:rPr>
                    <w:t>, в котором:</w:t>
                  </w:r>
                </w:p>
                <w:p w:rsidR="004C6F44" w:rsidRPr="006E662E" w:rsidRDefault="004C6F44" w:rsidP="006E662E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д</w:t>
                  </w:r>
                  <w:r w:rsidRPr="004C6F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ети  самостоятельно делают выбор центр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ов</w:t>
                  </w:r>
                  <w:r w:rsidRPr="004C6F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4C6F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активност</w:t>
                  </w:r>
                  <w:r w:rsidR="006E66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proofErr w:type="gramEnd"/>
                  <w:r w:rsidR="006E66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как в группах, так и в холлах,</w:t>
                  </w:r>
                  <w:r w:rsidRPr="004C6F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умеют работать в коллективе, договариваться</w:t>
                  </w:r>
                </w:p>
                <w:p w:rsidR="004C6F44" w:rsidRPr="004C6F44" w:rsidRDefault="004C6F44" w:rsidP="004C6F4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4C6F44"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</w:rPr>
                    <w:t>В процессе реализации инновационного проекта методической службой ДОО</w:t>
                  </w:r>
                  <w:r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</w:rPr>
                    <w:t>:</w:t>
                  </w:r>
                </w:p>
                <w:p w:rsidR="004C6F44" w:rsidRPr="004C6F44" w:rsidRDefault="004C6F44" w:rsidP="004C6F4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6F4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-</w:t>
                  </w:r>
                  <w:r w:rsidRPr="004C6F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разработано планирование совместной образовательной деятельности с детьми дошкольного возраста в холлах учреждения:  «Модель года» и  «Модель дня»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4C6F44" w:rsidRPr="004C6F44" w:rsidRDefault="004C6F44" w:rsidP="004C6F4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6F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выпущены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методические </w:t>
                  </w:r>
                  <w:r w:rsidRPr="004C6F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рекомендации по созданию РППС в ДОО;</w:t>
                  </w:r>
                </w:p>
                <w:p w:rsidR="004C6F44" w:rsidRPr="004C6F44" w:rsidRDefault="004C6F44" w:rsidP="004C6F4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6F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эле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ктронные сборники интерактивного материала для детей, педагогов и родителей</w:t>
                  </w:r>
                </w:p>
                <w:p w:rsidR="004C6F44" w:rsidRDefault="004C6F44" w:rsidP="004C6F4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328A5" w:rsidRPr="004C6F44" w:rsidRDefault="00A70ABB" w:rsidP="004C6F4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C6F44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4C6F44" w:rsidRPr="006F327C" w:rsidRDefault="004C6F44" w:rsidP="004C6F44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6F327C" w:rsidRPr="006F327C" w:rsidRDefault="006F327C" w:rsidP="006F327C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xbxContent>
            </v:textbox>
          </v:roundrect>
        </w:pict>
      </w:r>
    </w:p>
    <w:p w:rsidR="00517EE5" w:rsidRDefault="00517EE5" w:rsidP="004B53D1">
      <w:pPr>
        <w:pStyle w:val="ParagraphStyl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F58" w:rsidRDefault="007B1F58" w:rsidP="004B53D1">
      <w:pPr>
        <w:pStyle w:val="ParagraphStyl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F58" w:rsidRDefault="007B1F58" w:rsidP="004B53D1">
      <w:pPr>
        <w:pStyle w:val="ParagraphStyl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7F2E" w:rsidRDefault="00867F2E" w:rsidP="008D3D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7EE5" w:rsidRDefault="00517EE5" w:rsidP="001209A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7EE5" w:rsidRDefault="00517EE5" w:rsidP="001209A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7EE5" w:rsidRDefault="00517EE5" w:rsidP="001209A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662E" w:rsidRDefault="006E662E" w:rsidP="004C6F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240DB" w:rsidRPr="00B240DB" w:rsidRDefault="00B240DB" w:rsidP="004C6F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40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Организовано сетевое взаимодействие. В рамках взаимодействия </w:t>
      </w:r>
      <w:r w:rsidRPr="00B240DB">
        <w:rPr>
          <w:rFonts w:ascii="Times New Roman" w:hAnsi="Times New Roman" w:cs="Times New Roman"/>
          <w:sz w:val="28"/>
          <w:szCs w:val="28"/>
        </w:rPr>
        <w:t xml:space="preserve">организовано сотрудничество и совместная деятельность в форме практических семинаров, методических объединений, круглых столов, мастер классов по передаче опыта в данном направлении. Отрадно заметить, что наш опыт нашел свое продолжение не только </w:t>
      </w:r>
      <w:r w:rsidR="00514CD4">
        <w:rPr>
          <w:rFonts w:ascii="Times New Roman" w:hAnsi="Times New Roman" w:cs="Times New Roman"/>
          <w:sz w:val="28"/>
          <w:szCs w:val="28"/>
        </w:rPr>
        <w:t>во всех ДОО города, но и в крае</w:t>
      </w:r>
      <w:r w:rsidRPr="00B240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0DB" w:rsidRPr="00B240DB" w:rsidRDefault="00B240DB" w:rsidP="004C6F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40DB" w:rsidRPr="00B240DB" w:rsidRDefault="00B240DB" w:rsidP="00F353E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40DB" w:rsidRDefault="00B240DB" w:rsidP="00F353E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40DB" w:rsidRDefault="00B240DB" w:rsidP="00F353E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240DB" w:rsidSect="00025585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186B"/>
    <w:multiLevelType w:val="hybridMultilevel"/>
    <w:tmpl w:val="037AB416"/>
    <w:lvl w:ilvl="0" w:tplc="1E46B6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50D2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86F6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7A59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4888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9499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F42A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767A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286A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3A32F0A"/>
    <w:multiLevelType w:val="hybridMultilevel"/>
    <w:tmpl w:val="AC1AEC20"/>
    <w:lvl w:ilvl="0" w:tplc="1F8214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F61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1A9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709C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EA49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2C22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9431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BABE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5001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9190808"/>
    <w:multiLevelType w:val="hybridMultilevel"/>
    <w:tmpl w:val="AF24963A"/>
    <w:lvl w:ilvl="0" w:tplc="D4FA3A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360C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D8D0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0251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E8F3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2296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AA0C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943E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0E4E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15F7A63"/>
    <w:multiLevelType w:val="hybridMultilevel"/>
    <w:tmpl w:val="D046B6FC"/>
    <w:lvl w:ilvl="0" w:tplc="81B230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A4AF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4CBC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D6EA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587D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BC1C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A294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A0F7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CE3E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5DB6916"/>
    <w:multiLevelType w:val="hybridMultilevel"/>
    <w:tmpl w:val="9B8A711A"/>
    <w:lvl w:ilvl="0" w:tplc="6B96CE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B2B5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4EC0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1A50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2A88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FC6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E434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1283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C07B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EF1534C"/>
    <w:multiLevelType w:val="hybridMultilevel"/>
    <w:tmpl w:val="33BE86C8"/>
    <w:lvl w:ilvl="0" w:tplc="904071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FD177AE"/>
    <w:multiLevelType w:val="hybridMultilevel"/>
    <w:tmpl w:val="5D6EBC02"/>
    <w:lvl w:ilvl="0" w:tplc="3E7A49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EA5D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E884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7221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2833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480C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1C8D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4E11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6A3F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B1169C6"/>
    <w:multiLevelType w:val="hybridMultilevel"/>
    <w:tmpl w:val="57023C2E"/>
    <w:lvl w:ilvl="0" w:tplc="23BE82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D0FC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E02D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0203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C0D5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A0A8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72BA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3219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2CF4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E201C52"/>
    <w:multiLevelType w:val="hybridMultilevel"/>
    <w:tmpl w:val="54245078"/>
    <w:lvl w:ilvl="0" w:tplc="6BE838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6EA9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34A6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C6A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B02C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02EC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889A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48A6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749C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A93FAA"/>
    <w:rsid w:val="00020F19"/>
    <w:rsid w:val="00025585"/>
    <w:rsid w:val="0003717A"/>
    <w:rsid w:val="000533D0"/>
    <w:rsid w:val="000B6334"/>
    <w:rsid w:val="001209A9"/>
    <w:rsid w:val="00165152"/>
    <w:rsid w:val="001E2E41"/>
    <w:rsid w:val="00200EB5"/>
    <w:rsid w:val="00205B6E"/>
    <w:rsid w:val="002164DE"/>
    <w:rsid w:val="00237C76"/>
    <w:rsid w:val="00261808"/>
    <w:rsid w:val="002B19A4"/>
    <w:rsid w:val="00306E3C"/>
    <w:rsid w:val="00307311"/>
    <w:rsid w:val="00312197"/>
    <w:rsid w:val="003530CE"/>
    <w:rsid w:val="003D0E78"/>
    <w:rsid w:val="00431DA9"/>
    <w:rsid w:val="004A4F68"/>
    <w:rsid w:val="004B53D1"/>
    <w:rsid w:val="004C4F35"/>
    <w:rsid w:val="004C6F44"/>
    <w:rsid w:val="00514CD4"/>
    <w:rsid w:val="00517EE5"/>
    <w:rsid w:val="005328A5"/>
    <w:rsid w:val="00556CF6"/>
    <w:rsid w:val="005C2AEE"/>
    <w:rsid w:val="006004B6"/>
    <w:rsid w:val="00603DF5"/>
    <w:rsid w:val="00691B66"/>
    <w:rsid w:val="006B3D3B"/>
    <w:rsid w:val="006B55FD"/>
    <w:rsid w:val="006E662E"/>
    <w:rsid w:val="006F327C"/>
    <w:rsid w:val="007444A6"/>
    <w:rsid w:val="007B1F58"/>
    <w:rsid w:val="007F35CC"/>
    <w:rsid w:val="0081599A"/>
    <w:rsid w:val="00841A85"/>
    <w:rsid w:val="00867F2E"/>
    <w:rsid w:val="008B64B0"/>
    <w:rsid w:val="008D3D36"/>
    <w:rsid w:val="008E21BE"/>
    <w:rsid w:val="008E3F28"/>
    <w:rsid w:val="00971FC5"/>
    <w:rsid w:val="00982BD7"/>
    <w:rsid w:val="009868CC"/>
    <w:rsid w:val="009A23B1"/>
    <w:rsid w:val="00A70ABB"/>
    <w:rsid w:val="00A77559"/>
    <w:rsid w:val="00A93FAA"/>
    <w:rsid w:val="00AA136B"/>
    <w:rsid w:val="00B047DC"/>
    <w:rsid w:val="00B2008D"/>
    <w:rsid w:val="00B240DB"/>
    <w:rsid w:val="00B45E4F"/>
    <w:rsid w:val="00B61A49"/>
    <w:rsid w:val="00B628F5"/>
    <w:rsid w:val="00C078DF"/>
    <w:rsid w:val="00CC16F4"/>
    <w:rsid w:val="00DF6044"/>
    <w:rsid w:val="00E04B13"/>
    <w:rsid w:val="00E5557C"/>
    <w:rsid w:val="00E65CAB"/>
    <w:rsid w:val="00E91472"/>
    <w:rsid w:val="00EA0584"/>
    <w:rsid w:val="00EA1B61"/>
    <w:rsid w:val="00EA2024"/>
    <w:rsid w:val="00EA4E29"/>
    <w:rsid w:val="00EB2C30"/>
    <w:rsid w:val="00ED23CB"/>
    <w:rsid w:val="00F318C1"/>
    <w:rsid w:val="00F35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F6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3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8D3D36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a4">
    <w:name w:val="No Spacing"/>
    <w:link w:val="a5"/>
    <w:uiPriority w:val="99"/>
    <w:qFormat/>
    <w:rsid w:val="009A23B1"/>
    <w:rPr>
      <w:rFonts w:asciiTheme="minorHAnsi" w:eastAsiaTheme="minorHAnsi" w:hAnsiTheme="minorHAnsi" w:cstheme="minorBidi"/>
      <w:lang w:eastAsia="en-US"/>
    </w:rPr>
  </w:style>
  <w:style w:type="character" w:customStyle="1" w:styleId="a5">
    <w:name w:val="Без интервала Знак"/>
    <w:basedOn w:val="a0"/>
    <w:link w:val="a4"/>
    <w:uiPriority w:val="99"/>
    <w:locked/>
    <w:rsid w:val="009A23B1"/>
    <w:rPr>
      <w:rFonts w:asciiTheme="minorHAnsi" w:eastAsiaTheme="minorHAnsi" w:hAnsiTheme="minorHAnsi" w:cstheme="minorBidi"/>
      <w:lang w:eastAsia="en-US"/>
    </w:rPr>
  </w:style>
  <w:style w:type="character" w:customStyle="1" w:styleId="c4">
    <w:name w:val="c4"/>
    <w:basedOn w:val="a0"/>
    <w:uiPriority w:val="99"/>
    <w:rsid w:val="009A23B1"/>
  </w:style>
  <w:style w:type="paragraph" w:styleId="a6">
    <w:name w:val="List Paragraph"/>
    <w:basedOn w:val="a"/>
    <w:uiPriority w:val="34"/>
    <w:qFormat/>
    <w:rsid w:val="00EA4E2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A4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4E29"/>
    <w:rPr>
      <w:rFonts w:ascii="Tahoma" w:hAnsi="Tahoma" w:cs="Tahoma"/>
      <w:sz w:val="16"/>
      <w:szCs w:val="16"/>
      <w:lang w:eastAsia="en-US"/>
    </w:rPr>
  </w:style>
  <w:style w:type="table" w:styleId="a9">
    <w:name w:val="Table Grid"/>
    <w:basedOn w:val="a1"/>
    <w:locked/>
    <w:rsid w:val="00517E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Grid Accent 4"/>
    <w:basedOn w:val="a1"/>
    <w:uiPriority w:val="62"/>
    <w:rsid w:val="00517EE5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5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9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2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5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2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0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9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5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51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064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1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29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3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68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9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9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273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4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1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69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6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4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5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38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3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9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3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31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28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2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3">
  <dgm:title val=""/>
  <dgm:desc val=""/>
  <dgm:catLst>
    <dgm:cat type="accent1" pri="11300"/>
  </dgm:catLst>
  <dgm:styleLbl name="node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shade val="80000"/>
      </a:schemeClr>
      <a:schemeClr val="accent1">
        <a:tint val="7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/>
    <dgm:txEffectClrLst/>
  </dgm:styleLbl>
  <dgm:styleLbl name="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9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8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456D6DA-DAE3-4688-B53A-CBE3C29E4145}" type="doc">
      <dgm:prSet loTypeId="urn:microsoft.com/office/officeart/2005/8/layout/process4" loCatId="list" qsTypeId="urn:microsoft.com/office/officeart/2005/8/quickstyle/simple1" qsCatId="simple" csTypeId="urn:microsoft.com/office/officeart/2005/8/colors/accent1_3" csCatId="accent1" phldr="1"/>
      <dgm:spPr/>
      <dgm:t>
        <a:bodyPr/>
        <a:lstStyle/>
        <a:p>
          <a:endParaRPr lang="ru-RU"/>
        </a:p>
      </dgm:t>
    </dgm:pt>
    <dgm:pt modelId="{1F8435DC-CD72-403A-92D6-FAE293F2D587}">
      <dgm:prSet phldrT="[Текст]" custT="1">
        <dgm:style>
          <a:lnRef idx="1">
            <a:schemeClr val="accent5"/>
          </a:lnRef>
          <a:fillRef idx="2">
            <a:schemeClr val="accent5"/>
          </a:fillRef>
          <a:effectRef idx="1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200" b="1">
              <a:solidFill>
                <a:schemeClr val="tx1">
                  <a:lumMod val="95000"/>
                  <a:lumOff val="5000"/>
                </a:schemeClr>
              </a:solidFill>
              <a:latin typeface="Times New Roman" pitchFamily="18" charset="0"/>
              <a:cs typeface="Times New Roman" pitchFamily="18" charset="0"/>
            </a:rPr>
            <a:t>Цель  инновационного проекта -  создание условий в ДОО для повышения качества образовательного процесса</a:t>
          </a:r>
          <a:endParaRPr lang="ru-RU" sz="1200">
            <a:solidFill>
              <a:schemeClr val="tx1">
                <a:lumMod val="95000"/>
                <a:lumOff val="5000"/>
              </a:schemeClr>
            </a:solidFill>
            <a:latin typeface="Times New Roman" pitchFamily="18" charset="0"/>
            <a:cs typeface="Times New Roman" pitchFamily="18" charset="0"/>
          </a:endParaRPr>
        </a:p>
      </dgm:t>
    </dgm:pt>
    <dgm:pt modelId="{86F3BE7E-E2A1-44EF-B172-0FF27D5DBFB5}" type="parTrans" cxnId="{B2586882-F5BC-4D28-9183-4A15E86C0E26}">
      <dgm:prSet/>
      <dgm:spPr/>
      <dgm:t>
        <a:bodyPr/>
        <a:lstStyle/>
        <a:p>
          <a:endParaRPr lang="ru-RU"/>
        </a:p>
      </dgm:t>
    </dgm:pt>
    <dgm:pt modelId="{FDF03FEF-C47E-437B-9527-E71D5DE3756E}" type="sibTrans" cxnId="{B2586882-F5BC-4D28-9183-4A15E86C0E26}">
      <dgm:prSet/>
      <dgm:spPr/>
      <dgm:t>
        <a:bodyPr/>
        <a:lstStyle/>
        <a:p>
          <a:endParaRPr lang="ru-RU"/>
        </a:p>
      </dgm:t>
    </dgm:pt>
    <dgm:pt modelId="{B70C30E4-4896-40FF-BAC0-E16B6B3383E4}">
      <dgm:prSet phldrT="[Текст]" custT="1">
        <dgm:style>
          <a:lnRef idx="1">
            <a:schemeClr val="accent2"/>
          </a:lnRef>
          <a:fillRef idx="2">
            <a:schemeClr val="accent2"/>
          </a:fillRef>
          <a:effectRef idx="1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200" b="1">
              <a:solidFill>
                <a:srgbClr val="002060"/>
              </a:solidFill>
              <a:latin typeface="Times New Roman" pitchFamily="18" charset="0"/>
              <a:cs typeface="Times New Roman" pitchFamily="18" charset="0"/>
            </a:rPr>
            <a:t>Задачи</a:t>
          </a:r>
        </a:p>
      </dgm:t>
    </dgm:pt>
    <dgm:pt modelId="{5EF99601-B876-405B-BF49-19895E5F6194}" type="parTrans" cxnId="{23EE702B-B83F-4E32-AB86-E65FA73D8169}">
      <dgm:prSet/>
      <dgm:spPr/>
      <dgm:t>
        <a:bodyPr/>
        <a:lstStyle/>
        <a:p>
          <a:endParaRPr lang="ru-RU"/>
        </a:p>
      </dgm:t>
    </dgm:pt>
    <dgm:pt modelId="{5F7D309D-F8E0-4259-93CB-E063A2DF3A0D}" type="sibTrans" cxnId="{23EE702B-B83F-4E32-AB86-E65FA73D8169}">
      <dgm:prSet/>
      <dgm:spPr/>
      <dgm:t>
        <a:bodyPr/>
        <a:lstStyle/>
        <a:p>
          <a:endParaRPr lang="ru-RU"/>
        </a:p>
      </dgm:t>
    </dgm:pt>
    <dgm:pt modelId="{D7B2EB0F-1413-4B57-B451-CF363A7737B5}">
      <dgm:prSet phldrT="[Текст]">
        <dgm:style>
          <a:lnRef idx="1">
            <a:schemeClr val="accent6"/>
          </a:lnRef>
          <a:fillRef idx="2">
            <a:schemeClr val="accent6"/>
          </a:fillRef>
          <a:effectRef idx="1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b="1">
              <a:latin typeface="Times New Roman" pitchFamily="18" charset="0"/>
              <a:cs typeface="Times New Roman" pitchFamily="18" charset="0"/>
            </a:rPr>
            <a:t>создание игрового образовательного пространства для детей дошкольного возраста, позволяющего эффективно использовать современные игровые технологии развития</a:t>
          </a:r>
          <a:endParaRPr lang="ru-RU"/>
        </a:p>
      </dgm:t>
    </dgm:pt>
    <dgm:pt modelId="{FD88BBF7-BCF9-4AAD-9358-AA032924B90D}" type="parTrans" cxnId="{8F91AAC7-7A48-4676-BCCE-8EC23989450D}">
      <dgm:prSet/>
      <dgm:spPr/>
      <dgm:t>
        <a:bodyPr/>
        <a:lstStyle/>
        <a:p>
          <a:endParaRPr lang="ru-RU"/>
        </a:p>
      </dgm:t>
    </dgm:pt>
    <dgm:pt modelId="{E057280D-BDE5-4CAE-AAA0-AE284036C5AB}" type="sibTrans" cxnId="{8F91AAC7-7A48-4676-BCCE-8EC23989450D}">
      <dgm:prSet/>
      <dgm:spPr/>
      <dgm:t>
        <a:bodyPr/>
        <a:lstStyle/>
        <a:p>
          <a:endParaRPr lang="ru-RU"/>
        </a:p>
      </dgm:t>
    </dgm:pt>
    <dgm:pt modelId="{66ED74DD-043D-4721-8AAD-7B3E384DFA07}">
      <dgm:prSet phldrT="[Текст]">
        <dgm:style>
          <a:lnRef idx="1">
            <a:schemeClr val="accent6"/>
          </a:lnRef>
          <a:fillRef idx="2">
            <a:schemeClr val="accent6"/>
          </a:fillRef>
          <a:effectRef idx="1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b="1">
              <a:latin typeface="Times New Roman" pitchFamily="18" charset="0"/>
              <a:cs typeface="Times New Roman" pitchFamily="18" charset="0"/>
            </a:rPr>
            <a:t>создание условий для повышения профессиональной компетентности педагогов</a:t>
          </a:r>
          <a:endParaRPr lang="ru-RU"/>
        </a:p>
      </dgm:t>
    </dgm:pt>
    <dgm:pt modelId="{8A5DB4BA-10BD-48AE-8C0A-F0DD6DC09FBB}" type="parTrans" cxnId="{75E0C3D3-47A1-4CB6-8E27-264571C605B2}">
      <dgm:prSet/>
      <dgm:spPr/>
      <dgm:t>
        <a:bodyPr/>
        <a:lstStyle/>
        <a:p>
          <a:endParaRPr lang="ru-RU"/>
        </a:p>
      </dgm:t>
    </dgm:pt>
    <dgm:pt modelId="{5828A50C-7DC2-4ECC-9B95-38571E5E1395}" type="sibTrans" cxnId="{75E0C3D3-47A1-4CB6-8E27-264571C605B2}">
      <dgm:prSet/>
      <dgm:spPr/>
      <dgm:t>
        <a:bodyPr/>
        <a:lstStyle/>
        <a:p>
          <a:endParaRPr lang="ru-RU"/>
        </a:p>
      </dgm:t>
    </dgm:pt>
    <dgm:pt modelId="{AD2A8B1F-1C1B-438F-9AC5-32B6D2612878}" type="pres">
      <dgm:prSet presAssocID="{F456D6DA-DAE3-4688-B53A-CBE3C29E4145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343B1F4-6E83-41EE-9555-4FA146DDB99E}" type="pres">
      <dgm:prSet presAssocID="{B70C30E4-4896-40FF-BAC0-E16B6B3383E4}" presName="boxAndChildren" presStyleCnt="0"/>
      <dgm:spPr/>
    </dgm:pt>
    <dgm:pt modelId="{EB489497-7341-4735-B2CD-984096364689}" type="pres">
      <dgm:prSet presAssocID="{B70C30E4-4896-40FF-BAC0-E16B6B3383E4}" presName="parentTextBox" presStyleLbl="node1" presStyleIdx="0" presStyleCnt="2"/>
      <dgm:spPr/>
      <dgm:t>
        <a:bodyPr/>
        <a:lstStyle/>
        <a:p>
          <a:endParaRPr lang="ru-RU"/>
        </a:p>
      </dgm:t>
    </dgm:pt>
    <dgm:pt modelId="{B7369C35-5633-4223-9447-F1A4DEA53402}" type="pres">
      <dgm:prSet presAssocID="{B70C30E4-4896-40FF-BAC0-E16B6B3383E4}" presName="entireBox" presStyleLbl="node1" presStyleIdx="0" presStyleCnt="2" custScaleY="93407"/>
      <dgm:spPr/>
      <dgm:t>
        <a:bodyPr/>
        <a:lstStyle/>
        <a:p>
          <a:endParaRPr lang="ru-RU"/>
        </a:p>
      </dgm:t>
    </dgm:pt>
    <dgm:pt modelId="{E93358AD-D002-4085-820B-A1FCA2824F69}" type="pres">
      <dgm:prSet presAssocID="{B70C30E4-4896-40FF-BAC0-E16B6B3383E4}" presName="descendantBox" presStyleCnt="0"/>
      <dgm:spPr/>
    </dgm:pt>
    <dgm:pt modelId="{B3DF6E98-FDA1-48C8-BAAE-0EE91758EBE9}" type="pres">
      <dgm:prSet presAssocID="{D7B2EB0F-1413-4B57-B451-CF363A7737B5}" presName="childTextBox" presStyleLbl="fgAccFollowNode1" presStyleIdx="0" presStyleCnt="2" custScaleY="14238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D0A5CE3-C967-4E0B-86F3-A3AE4576148D}" type="pres">
      <dgm:prSet presAssocID="{66ED74DD-043D-4721-8AAD-7B3E384DFA07}" presName="childTextBox" presStyleLbl="fgAccFollowNode1" presStyleIdx="1" presStyleCnt="2" custScaleY="14255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CD21E56-AD9E-4A43-9863-2035526129E2}" type="pres">
      <dgm:prSet presAssocID="{FDF03FEF-C47E-437B-9527-E71D5DE3756E}" presName="sp" presStyleCnt="0"/>
      <dgm:spPr/>
    </dgm:pt>
    <dgm:pt modelId="{5F7F4912-FC2B-4BAA-BC02-5B64D5E9A19E}" type="pres">
      <dgm:prSet presAssocID="{1F8435DC-CD72-403A-92D6-FAE293F2D587}" presName="arrowAndChildren" presStyleCnt="0"/>
      <dgm:spPr/>
    </dgm:pt>
    <dgm:pt modelId="{27166E69-41DE-4AAE-B753-2D67F51B335D}" type="pres">
      <dgm:prSet presAssocID="{1F8435DC-CD72-403A-92D6-FAE293F2D587}" presName="parentTextArrow" presStyleLbl="node1" presStyleIdx="1" presStyleCnt="2" custScaleY="44161"/>
      <dgm:spPr/>
      <dgm:t>
        <a:bodyPr/>
        <a:lstStyle/>
        <a:p>
          <a:endParaRPr lang="ru-RU"/>
        </a:p>
      </dgm:t>
    </dgm:pt>
  </dgm:ptLst>
  <dgm:cxnLst>
    <dgm:cxn modelId="{1A912B7B-C3F6-42DE-9424-04FB2E715008}" type="presOf" srcId="{66ED74DD-043D-4721-8AAD-7B3E384DFA07}" destId="{7D0A5CE3-C967-4E0B-86F3-A3AE4576148D}" srcOrd="0" destOrd="0" presId="urn:microsoft.com/office/officeart/2005/8/layout/process4"/>
    <dgm:cxn modelId="{BD86F4EA-F744-4134-98C5-FFBB5DEE05C4}" type="presOf" srcId="{F456D6DA-DAE3-4688-B53A-CBE3C29E4145}" destId="{AD2A8B1F-1C1B-438F-9AC5-32B6D2612878}" srcOrd="0" destOrd="0" presId="urn:microsoft.com/office/officeart/2005/8/layout/process4"/>
    <dgm:cxn modelId="{D2BAA08E-327F-4394-9825-FA0245799C5A}" type="presOf" srcId="{B70C30E4-4896-40FF-BAC0-E16B6B3383E4}" destId="{B7369C35-5633-4223-9447-F1A4DEA53402}" srcOrd="1" destOrd="0" presId="urn:microsoft.com/office/officeart/2005/8/layout/process4"/>
    <dgm:cxn modelId="{6EF2121C-5FF9-42C8-9100-C7B3F3A023FB}" type="presOf" srcId="{1F8435DC-CD72-403A-92D6-FAE293F2D587}" destId="{27166E69-41DE-4AAE-B753-2D67F51B335D}" srcOrd="0" destOrd="0" presId="urn:microsoft.com/office/officeart/2005/8/layout/process4"/>
    <dgm:cxn modelId="{44D705F9-9466-4D6B-887B-5A15A7D4AC47}" type="presOf" srcId="{D7B2EB0F-1413-4B57-B451-CF363A7737B5}" destId="{B3DF6E98-FDA1-48C8-BAAE-0EE91758EBE9}" srcOrd="0" destOrd="0" presId="urn:microsoft.com/office/officeart/2005/8/layout/process4"/>
    <dgm:cxn modelId="{8F91AAC7-7A48-4676-BCCE-8EC23989450D}" srcId="{B70C30E4-4896-40FF-BAC0-E16B6B3383E4}" destId="{D7B2EB0F-1413-4B57-B451-CF363A7737B5}" srcOrd="0" destOrd="0" parTransId="{FD88BBF7-BCF9-4AAD-9358-AA032924B90D}" sibTransId="{E057280D-BDE5-4CAE-AAA0-AE284036C5AB}"/>
    <dgm:cxn modelId="{75E0C3D3-47A1-4CB6-8E27-264571C605B2}" srcId="{B70C30E4-4896-40FF-BAC0-E16B6B3383E4}" destId="{66ED74DD-043D-4721-8AAD-7B3E384DFA07}" srcOrd="1" destOrd="0" parTransId="{8A5DB4BA-10BD-48AE-8C0A-F0DD6DC09FBB}" sibTransId="{5828A50C-7DC2-4ECC-9B95-38571E5E1395}"/>
    <dgm:cxn modelId="{B2586882-F5BC-4D28-9183-4A15E86C0E26}" srcId="{F456D6DA-DAE3-4688-B53A-CBE3C29E4145}" destId="{1F8435DC-CD72-403A-92D6-FAE293F2D587}" srcOrd="0" destOrd="0" parTransId="{86F3BE7E-E2A1-44EF-B172-0FF27D5DBFB5}" sibTransId="{FDF03FEF-C47E-437B-9527-E71D5DE3756E}"/>
    <dgm:cxn modelId="{23EE702B-B83F-4E32-AB86-E65FA73D8169}" srcId="{F456D6DA-DAE3-4688-B53A-CBE3C29E4145}" destId="{B70C30E4-4896-40FF-BAC0-E16B6B3383E4}" srcOrd="1" destOrd="0" parTransId="{5EF99601-B876-405B-BF49-19895E5F6194}" sibTransId="{5F7D309D-F8E0-4259-93CB-E063A2DF3A0D}"/>
    <dgm:cxn modelId="{523F3503-ED41-4774-AC47-1BEF88AF11D5}" type="presOf" srcId="{B70C30E4-4896-40FF-BAC0-E16B6B3383E4}" destId="{EB489497-7341-4735-B2CD-984096364689}" srcOrd="0" destOrd="0" presId="urn:microsoft.com/office/officeart/2005/8/layout/process4"/>
    <dgm:cxn modelId="{76B6C670-C041-4F4E-B9D5-7E12085092B7}" type="presParOf" srcId="{AD2A8B1F-1C1B-438F-9AC5-32B6D2612878}" destId="{4343B1F4-6E83-41EE-9555-4FA146DDB99E}" srcOrd="0" destOrd="0" presId="urn:microsoft.com/office/officeart/2005/8/layout/process4"/>
    <dgm:cxn modelId="{8836C34B-1DBA-45FB-95E7-BFCEA9DAF0DB}" type="presParOf" srcId="{4343B1F4-6E83-41EE-9555-4FA146DDB99E}" destId="{EB489497-7341-4735-B2CD-984096364689}" srcOrd="0" destOrd="0" presId="urn:microsoft.com/office/officeart/2005/8/layout/process4"/>
    <dgm:cxn modelId="{B6FAB723-8A4A-4C8B-BAC1-2BF3B802B105}" type="presParOf" srcId="{4343B1F4-6E83-41EE-9555-4FA146DDB99E}" destId="{B7369C35-5633-4223-9447-F1A4DEA53402}" srcOrd="1" destOrd="0" presId="urn:microsoft.com/office/officeart/2005/8/layout/process4"/>
    <dgm:cxn modelId="{31BE7810-FB25-48D9-B8BF-4E257B892643}" type="presParOf" srcId="{4343B1F4-6E83-41EE-9555-4FA146DDB99E}" destId="{E93358AD-D002-4085-820B-A1FCA2824F69}" srcOrd="2" destOrd="0" presId="urn:microsoft.com/office/officeart/2005/8/layout/process4"/>
    <dgm:cxn modelId="{61D8378D-B481-4A0C-93F4-8A946032C07F}" type="presParOf" srcId="{E93358AD-D002-4085-820B-A1FCA2824F69}" destId="{B3DF6E98-FDA1-48C8-BAAE-0EE91758EBE9}" srcOrd="0" destOrd="0" presId="urn:microsoft.com/office/officeart/2005/8/layout/process4"/>
    <dgm:cxn modelId="{3FFAC876-5D1D-4918-B5CF-AF21C8EF0804}" type="presParOf" srcId="{E93358AD-D002-4085-820B-A1FCA2824F69}" destId="{7D0A5CE3-C967-4E0B-86F3-A3AE4576148D}" srcOrd="1" destOrd="0" presId="urn:microsoft.com/office/officeart/2005/8/layout/process4"/>
    <dgm:cxn modelId="{59119065-B296-4261-A372-107F5D622DD3}" type="presParOf" srcId="{AD2A8B1F-1C1B-438F-9AC5-32B6D2612878}" destId="{BCD21E56-AD9E-4A43-9863-2035526129E2}" srcOrd="1" destOrd="0" presId="urn:microsoft.com/office/officeart/2005/8/layout/process4"/>
    <dgm:cxn modelId="{F4A934C6-C05E-4565-BC2A-CFCC627CFF08}" type="presParOf" srcId="{AD2A8B1F-1C1B-438F-9AC5-32B6D2612878}" destId="{5F7F4912-FC2B-4BAA-BC02-5B64D5E9A19E}" srcOrd="2" destOrd="0" presId="urn:microsoft.com/office/officeart/2005/8/layout/process4"/>
    <dgm:cxn modelId="{0BE09E18-E3D8-4117-97C4-55FA699C342E}" type="presParOf" srcId="{5F7F4912-FC2B-4BAA-BC02-5B64D5E9A19E}" destId="{27166E69-41DE-4AAE-B753-2D67F51B335D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7369C35-5633-4223-9447-F1A4DEA53402}">
      <dsp:nvSpPr>
        <dsp:cNvPr id="0" name=""/>
        <dsp:cNvSpPr/>
      </dsp:nvSpPr>
      <dsp:spPr>
        <a:xfrm>
          <a:off x="0" y="677439"/>
          <a:ext cx="5486400" cy="952406"/>
        </a:xfrm>
        <a:prstGeom prst="rect">
          <a:avLst/>
        </a:prstGeom>
        <a:gradFill rotWithShape="1">
          <a:gsLst>
            <a:gs pos="0">
              <a:schemeClr val="accent2">
                <a:tint val="50000"/>
                <a:satMod val="300000"/>
              </a:schemeClr>
            </a:gs>
            <a:gs pos="35000">
              <a:schemeClr val="accent2">
                <a:tint val="37000"/>
                <a:satMod val="300000"/>
              </a:schemeClr>
            </a:gs>
            <a:gs pos="100000">
              <a:schemeClr val="accent2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2"/>
        </a:lnRef>
        <a:fillRef idx="2">
          <a:schemeClr val="accent2"/>
        </a:fillRef>
        <a:effectRef idx="1">
          <a:schemeClr val="accent2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rgbClr val="002060"/>
              </a:solidFill>
              <a:latin typeface="Times New Roman" pitchFamily="18" charset="0"/>
              <a:cs typeface="Times New Roman" pitchFamily="18" charset="0"/>
            </a:rPr>
            <a:t>Задачи</a:t>
          </a:r>
        </a:p>
      </dsp:txBody>
      <dsp:txXfrm>
        <a:off x="0" y="677439"/>
        <a:ext cx="5486400" cy="514299"/>
      </dsp:txXfrm>
    </dsp:sp>
    <dsp:sp modelId="{B3DF6E98-FDA1-48C8-BAAE-0EE91758EBE9}">
      <dsp:nvSpPr>
        <dsp:cNvPr id="0" name=""/>
        <dsp:cNvSpPr/>
      </dsp:nvSpPr>
      <dsp:spPr>
        <a:xfrm>
          <a:off x="0" y="1074643"/>
          <a:ext cx="2743199" cy="667814"/>
        </a:xfrm>
        <a:prstGeom prst="rect">
          <a:avLst/>
        </a:prstGeom>
        <a:gradFill rotWithShape="1">
          <a:gsLst>
            <a:gs pos="0">
              <a:schemeClr val="accent6">
                <a:tint val="50000"/>
                <a:satMod val="300000"/>
              </a:schemeClr>
            </a:gs>
            <a:gs pos="35000">
              <a:schemeClr val="accent6">
                <a:tint val="37000"/>
                <a:satMod val="300000"/>
              </a:schemeClr>
            </a:gs>
            <a:gs pos="100000">
              <a:schemeClr val="accent6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6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6"/>
        </a:lnRef>
        <a:fillRef idx="2">
          <a:schemeClr val="accent6"/>
        </a:fillRef>
        <a:effectRef idx="1">
          <a:schemeClr val="accent6"/>
        </a:effectRef>
        <a:fontRef idx="minor">
          <a:schemeClr val="dk1"/>
        </a:fontRef>
      </dsp:style>
      <dsp:txBody>
        <a:bodyPr spcFirstLastPara="0" vert="horz" wrap="square" lIns="64008" tIns="11430" rIns="64008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latin typeface="Times New Roman" pitchFamily="18" charset="0"/>
              <a:cs typeface="Times New Roman" pitchFamily="18" charset="0"/>
            </a:rPr>
            <a:t>создание игрового образовательного пространства для детей дошкольного возраста, позволяющего эффективно использовать современные игровые технологии развития</a:t>
          </a:r>
          <a:endParaRPr lang="ru-RU" sz="900" kern="1200"/>
        </a:p>
      </dsp:txBody>
      <dsp:txXfrm>
        <a:off x="0" y="1074643"/>
        <a:ext cx="2743199" cy="667814"/>
      </dsp:txXfrm>
    </dsp:sp>
    <dsp:sp modelId="{7D0A5CE3-C967-4E0B-86F3-A3AE4576148D}">
      <dsp:nvSpPr>
        <dsp:cNvPr id="0" name=""/>
        <dsp:cNvSpPr/>
      </dsp:nvSpPr>
      <dsp:spPr>
        <a:xfrm>
          <a:off x="2743200" y="1074230"/>
          <a:ext cx="2743199" cy="668640"/>
        </a:xfrm>
        <a:prstGeom prst="rect">
          <a:avLst/>
        </a:prstGeom>
        <a:gradFill rotWithShape="1">
          <a:gsLst>
            <a:gs pos="0">
              <a:schemeClr val="accent6">
                <a:tint val="50000"/>
                <a:satMod val="300000"/>
              </a:schemeClr>
            </a:gs>
            <a:gs pos="35000">
              <a:schemeClr val="accent6">
                <a:tint val="37000"/>
                <a:satMod val="300000"/>
              </a:schemeClr>
            </a:gs>
            <a:gs pos="100000">
              <a:schemeClr val="accent6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6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6"/>
        </a:lnRef>
        <a:fillRef idx="2">
          <a:schemeClr val="accent6"/>
        </a:fillRef>
        <a:effectRef idx="1">
          <a:schemeClr val="accent6"/>
        </a:effectRef>
        <a:fontRef idx="minor">
          <a:schemeClr val="dk1"/>
        </a:fontRef>
      </dsp:style>
      <dsp:txBody>
        <a:bodyPr spcFirstLastPara="0" vert="horz" wrap="square" lIns="64008" tIns="11430" rIns="64008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latin typeface="Times New Roman" pitchFamily="18" charset="0"/>
              <a:cs typeface="Times New Roman" pitchFamily="18" charset="0"/>
            </a:rPr>
            <a:t>создание условий для повышения профессиональной компетентности педагогов</a:t>
          </a:r>
          <a:endParaRPr lang="ru-RU" sz="900" kern="1200"/>
        </a:p>
      </dsp:txBody>
      <dsp:txXfrm>
        <a:off x="2743200" y="1074230"/>
        <a:ext cx="2743199" cy="668640"/>
      </dsp:txXfrm>
    </dsp:sp>
    <dsp:sp modelId="{27166E69-41DE-4AAE-B753-2D67F51B335D}">
      <dsp:nvSpPr>
        <dsp:cNvPr id="0" name=""/>
        <dsp:cNvSpPr/>
      </dsp:nvSpPr>
      <dsp:spPr>
        <a:xfrm rot="10800000">
          <a:off x="0" y="204"/>
          <a:ext cx="5486400" cy="692529"/>
        </a:xfrm>
        <a:prstGeom prst="upArrowCallout">
          <a:avLst/>
        </a:prstGeom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5"/>
        </a:lnRef>
        <a:fillRef idx="2">
          <a:schemeClr val="accent5"/>
        </a:fillRef>
        <a:effectRef idx="1">
          <a:schemeClr val="accent5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chemeClr val="tx1">
                  <a:lumMod val="95000"/>
                  <a:lumOff val="5000"/>
                </a:schemeClr>
              </a:solidFill>
              <a:latin typeface="Times New Roman" pitchFamily="18" charset="0"/>
              <a:cs typeface="Times New Roman" pitchFamily="18" charset="0"/>
            </a:rPr>
            <a:t>Цель  инновационного проекта -  создание условий в ДОО для повышения качества образовательного процесса</a:t>
          </a:r>
          <a:endParaRPr lang="ru-RU" sz="1200" kern="1200">
            <a:solidFill>
              <a:schemeClr val="tx1">
                <a:lumMod val="95000"/>
                <a:lumOff val="5000"/>
              </a:schemeClr>
            </a:solidFill>
            <a:latin typeface="Times New Roman" pitchFamily="18" charset="0"/>
            <a:cs typeface="Times New Roman" pitchFamily="18" charset="0"/>
          </a:endParaRPr>
        </a:p>
      </dsp:txBody>
      <dsp:txXfrm rot="10800000">
        <a:off x="0" y="204"/>
        <a:ext cx="5486400" cy="69252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 кадром</vt:lpstr>
    </vt:vector>
  </TitlesOfParts>
  <Company>HOME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 кадром</dc:title>
  <dc:creator>ИС</dc:creator>
  <cp:lastModifiedBy>ИС</cp:lastModifiedBy>
  <cp:revision>6</cp:revision>
  <dcterms:created xsi:type="dcterms:W3CDTF">2019-10-07T20:50:00Z</dcterms:created>
  <dcterms:modified xsi:type="dcterms:W3CDTF">2019-10-08T14:33:00Z</dcterms:modified>
</cp:coreProperties>
</file>